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 xml:space="preserve">Содержание                      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293CBD" w:rsidRPr="008A019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C5218" w:rsidRPr="008A019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A019B">
        <w:rPr>
          <w:rFonts w:ascii="Times New Roman" w:hAnsi="Times New Roman" w:cs="Times New Roman"/>
          <w:sz w:val="24"/>
          <w:szCs w:val="24"/>
        </w:rPr>
        <w:t>Стр</w:t>
      </w:r>
      <w:r w:rsidRPr="008A019B">
        <w:rPr>
          <w:rFonts w:ascii="Times New Roman" w:hAnsi="Times New Roman" w:cs="Times New Roman"/>
          <w:b/>
          <w:sz w:val="24"/>
          <w:szCs w:val="24"/>
        </w:rPr>
        <w:t>.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Введение …</w:t>
      </w:r>
      <w:r w:rsidR="006C5218" w:rsidRPr="008A019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  <w:r w:rsidR="00015CC2" w:rsidRPr="008A019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93CBD" w:rsidRPr="008A019B" w:rsidRDefault="00293CBD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5B4C81" w:rsidRPr="008A019B" w:rsidRDefault="00293CBD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1.</w:t>
      </w:r>
      <w:r w:rsidR="005B4C81" w:rsidRPr="008A019B">
        <w:rPr>
          <w:rFonts w:ascii="Times New Roman" w:hAnsi="Times New Roman" w:cs="Times New Roman"/>
          <w:sz w:val="24"/>
          <w:szCs w:val="24"/>
        </w:rPr>
        <w:t xml:space="preserve">Литературный </w:t>
      </w:r>
      <w:r w:rsidR="0012091A" w:rsidRPr="008A019B">
        <w:rPr>
          <w:rFonts w:ascii="Times New Roman" w:hAnsi="Times New Roman" w:cs="Times New Roman"/>
          <w:sz w:val="24"/>
          <w:szCs w:val="24"/>
        </w:rPr>
        <w:t>обзор…………………………………………………………</w:t>
      </w:r>
      <w:r w:rsidR="006C5218" w:rsidRPr="008A019B">
        <w:rPr>
          <w:rFonts w:ascii="Times New Roman" w:hAnsi="Times New Roman" w:cs="Times New Roman"/>
          <w:sz w:val="24"/>
          <w:szCs w:val="24"/>
        </w:rPr>
        <w:t>…………….</w:t>
      </w:r>
      <w:r w:rsidR="0012091A" w:rsidRPr="008A019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F80329" w:rsidRPr="008A019B" w:rsidRDefault="00F80329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1.1Уровни безопасных величин поглощённой дозы излучения для населения……</w:t>
      </w:r>
      <w:r w:rsidR="00293CBD"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……………………………………………………………………</w:t>
      </w:r>
      <w:r w:rsidR="006C5218"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…………….</w:t>
      </w:r>
      <w:r w:rsidR="0012091A"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293CBD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Глава 2. </w:t>
      </w:r>
    </w:p>
    <w:p w:rsidR="005B4C81" w:rsidRPr="008A019B" w:rsidRDefault="002A6D5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Исследование радиационного фона д.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>………………………………...</w:t>
      </w:r>
      <w:r w:rsidR="006C5218" w:rsidRPr="008A019B">
        <w:rPr>
          <w:rFonts w:ascii="Times New Roman" w:hAnsi="Times New Roman" w:cs="Times New Roman"/>
          <w:sz w:val="24"/>
          <w:szCs w:val="24"/>
        </w:rPr>
        <w:t>.......................</w:t>
      </w:r>
      <w:r w:rsidR="00293CBD" w:rsidRPr="008A019B">
        <w:rPr>
          <w:rFonts w:ascii="Times New Roman" w:hAnsi="Times New Roman" w:cs="Times New Roman"/>
          <w:sz w:val="24"/>
          <w:szCs w:val="24"/>
        </w:rPr>
        <w:t>7</w:t>
      </w:r>
    </w:p>
    <w:p w:rsidR="00C16A79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Выводы………………………………………………………………</w:t>
      </w:r>
      <w:r w:rsidR="00293CBD" w:rsidRPr="008A019B">
        <w:rPr>
          <w:rFonts w:ascii="Times New Roman" w:hAnsi="Times New Roman" w:cs="Times New Roman"/>
          <w:sz w:val="24"/>
          <w:szCs w:val="24"/>
        </w:rPr>
        <w:t>…………</w:t>
      </w:r>
      <w:r w:rsidR="002648F4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6C5218" w:rsidRPr="008A019B">
        <w:rPr>
          <w:rFonts w:ascii="Times New Roman" w:hAnsi="Times New Roman" w:cs="Times New Roman"/>
          <w:sz w:val="24"/>
          <w:szCs w:val="24"/>
        </w:rPr>
        <w:t>………………</w:t>
      </w:r>
      <w:r w:rsidR="002648F4" w:rsidRPr="008A019B">
        <w:rPr>
          <w:rFonts w:ascii="Times New Roman" w:hAnsi="Times New Roman" w:cs="Times New Roman"/>
          <w:sz w:val="24"/>
          <w:szCs w:val="24"/>
        </w:rPr>
        <w:t>8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Заключение</w:t>
      </w:r>
      <w:r w:rsidR="006B40FC" w:rsidRPr="008A019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93CBD" w:rsidRPr="008A019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6C5218" w:rsidRPr="008A019B">
        <w:rPr>
          <w:rFonts w:ascii="Times New Roman" w:hAnsi="Times New Roman" w:cs="Times New Roman"/>
          <w:sz w:val="24"/>
          <w:szCs w:val="24"/>
        </w:rPr>
        <w:t>………………</w:t>
      </w:r>
      <w:r w:rsidR="002648F4" w:rsidRPr="008A019B">
        <w:rPr>
          <w:rFonts w:ascii="Times New Roman" w:hAnsi="Times New Roman" w:cs="Times New Roman"/>
          <w:sz w:val="24"/>
          <w:szCs w:val="24"/>
        </w:rPr>
        <w:t>8</w:t>
      </w:r>
    </w:p>
    <w:p w:rsidR="005B4C81" w:rsidRPr="008A019B" w:rsidRDefault="00293CBD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5B4C81" w:rsidRPr="008A019B">
        <w:rPr>
          <w:rFonts w:ascii="Times New Roman" w:hAnsi="Times New Roman" w:cs="Times New Roman"/>
          <w:sz w:val="24"/>
          <w:szCs w:val="24"/>
        </w:rPr>
        <w:t>литератур</w:t>
      </w:r>
      <w:r w:rsidRPr="008A019B">
        <w:rPr>
          <w:rFonts w:ascii="Times New Roman" w:hAnsi="Times New Roman" w:cs="Times New Roman"/>
          <w:sz w:val="24"/>
          <w:szCs w:val="24"/>
        </w:rPr>
        <w:t>ы…………………………………………………………….</w:t>
      </w:r>
      <w:r w:rsidR="002648F4" w:rsidRPr="008A019B">
        <w:rPr>
          <w:rFonts w:ascii="Times New Roman" w:hAnsi="Times New Roman" w:cs="Times New Roman"/>
          <w:sz w:val="24"/>
          <w:szCs w:val="24"/>
        </w:rPr>
        <w:t>..</w:t>
      </w:r>
      <w:r w:rsidR="006C5218" w:rsidRPr="008A019B">
        <w:rPr>
          <w:rFonts w:ascii="Times New Roman" w:hAnsi="Times New Roman" w:cs="Times New Roman"/>
          <w:sz w:val="24"/>
          <w:szCs w:val="24"/>
        </w:rPr>
        <w:t>........................</w:t>
      </w:r>
      <w:r w:rsidR="002648F4" w:rsidRPr="008A019B">
        <w:rPr>
          <w:rFonts w:ascii="Times New Roman" w:hAnsi="Times New Roman" w:cs="Times New Roman"/>
          <w:sz w:val="24"/>
          <w:szCs w:val="24"/>
        </w:rPr>
        <w:t>9</w:t>
      </w:r>
    </w:p>
    <w:p w:rsidR="005B4C81" w:rsidRPr="008A019B" w:rsidRDefault="00293CBD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Приложения……………………………………………………………………</w:t>
      </w:r>
      <w:r w:rsidR="006C5218" w:rsidRPr="008A019B">
        <w:rPr>
          <w:rFonts w:ascii="Times New Roman" w:hAnsi="Times New Roman" w:cs="Times New Roman"/>
          <w:sz w:val="24"/>
          <w:szCs w:val="24"/>
        </w:rPr>
        <w:t>……………….</w:t>
      </w:r>
      <w:r w:rsidR="002648F4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6B40FC" w:rsidRPr="008A019B">
        <w:rPr>
          <w:rFonts w:ascii="Times New Roman" w:hAnsi="Times New Roman" w:cs="Times New Roman"/>
          <w:sz w:val="24"/>
          <w:szCs w:val="24"/>
        </w:rPr>
        <w:t>1</w:t>
      </w:r>
      <w:r w:rsidR="002648F4" w:rsidRPr="008A019B">
        <w:rPr>
          <w:rFonts w:ascii="Times New Roman" w:hAnsi="Times New Roman" w:cs="Times New Roman"/>
          <w:sz w:val="24"/>
          <w:szCs w:val="24"/>
        </w:rPr>
        <w:t>0</w:t>
      </w:r>
    </w:p>
    <w:p w:rsidR="00CD4AFC" w:rsidRPr="008A019B" w:rsidRDefault="00CD4AFC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93CBD" w:rsidRPr="008A019B" w:rsidRDefault="00293CBD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    </w:t>
      </w:r>
      <w:r w:rsidR="00015CC2" w:rsidRPr="008A019B">
        <w:rPr>
          <w:rFonts w:ascii="Times New Roman" w:hAnsi="Times New Roman" w:cs="Times New Roman"/>
          <w:sz w:val="24"/>
          <w:szCs w:val="24"/>
        </w:rPr>
        <w:t xml:space="preserve">  </w:t>
      </w:r>
      <w:r w:rsidRPr="008A019B">
        <w:rPr>
          <w:rFonts w:ascii="Times New Roman" w:hAnsi="Times New Roman" w:cs="Times New Roman"/>
          <w:sz w:val="24"/>
          <w:szCs w:val="24"/>
        </w:rPr>
        <w:t xml:space="preserve"> В настоящее вр</w:t>
      </w:r>
      <w:r w:rsidR="002A6D51" w:rsidRPr="008A019B">
        <w:rPr>
          <w:rFonts w:ascii="Times New Roman" w:hAnsi="Times New Roman" w:cs="Times New Roman"/>
          <w:sz w:val="24"/>
          <w:szCs w:val="24"/>
        </w:rPr>
        <w:t xml:space="preserve">емя работы по исследованию радиационного фона </w:t>
      </w:r>
      <w:r w:rsidR="002828F7" w:rsidRPr="008A019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2828F7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2828F7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Pr="008A019B">
        <w:rPr>
          <w:rFonts w:ascii="Times New Roman" w:hAnsi="Times New Roman" w:cs="Times New Roman"/>
          <w:sz w:val="24"/>
          <w:szCs w:val="24"/>
        </w:rPr>
        <w:t xml:space="preserve"> нет.</w:t>
      </w:r>
      <w:r w:rsidR="00015CC2" w:rsidRPr="008A01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AF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Проникающая радиация поражает ткани и органы тела. Наиболее чувствительны </w:t>
      </w:r>
      <w:proofErr w:type="spellStart"/>
      <w:r w:rsidR="00CD4AF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быстроделящиеся</w:t>
      </w:r>
      <w:proofErr w:type="spellEnd"/>
      <w:r w:rsidR="00CD4AF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клетки: костного мозга, кишечника и кожи. Больше устойчивость - у клеток печени, почек и сердца.</w:t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[1]</w:t>
      </w:r>
      <w:r w:rsidR="00CD4AF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4AF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9651F">
        <w:rPr>
          <w:rFonts w:ascii="Times New Roman" w:hAnsi="Times New Roman" w:cs="Times New Roman"/>
          <w:sz w:val="24"/>
          <w:szCs w:val="24"/>
        </w:rPr>
        <w:t xml:space="preserve"> У нас возник вопрос</w:t>
      </w:r>
      <w:r w:rsidR="00015CC2" w:rsidRPr="008A019B">
        <w:rPr>
          <w:rFonts w:ascii="Times New Roman" w:hAnsi="Times New Roman" w:cs="Times New Roman"/>
          <w:sz w:val="24"/>
          <w:szCs w:val="24"/>
        </w:rPr>
        <w:t xml:space="preserve">, какой радиационный фон в д. </w:t>
      </w:r>
      <w:proofErr w:type="spellStart"/>
      <w:r w:rsidR="00015CC2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015CC2" w:rsidRPr="008A019B">
        <w:rPr>
          <w:rFonts w:ascii="Times New Roman" w:hAnsi="Times New Roman" w:cs="Times New Roman"/>
          <w:sz w:val="24"/>
          <w:szCs w:val="24"/>
        </w:rPr>
        <w:t xml:space="preserve">?  </w:t>
      </w:r>
      <w:r w:rsidRPr="008A019B">
        <w:rPr>
          <w:rFonts w:ascii="Times New Roman" w:hAnsi="Times New Roman" w:cs="Times New Roman"/>
          <w:sz w:val="24"/>
          <w:szCs w:val="24"/>
        </w:rPr>
        <w:t xml:space="preserve"> Чтобы определить,  насколько  тема, выбранная для исследования актуальна, востребована </w:t>
      </w:r>
      <w:r w:rsidR="0029651F">
        <w:rPr>
          <w:rFonts w:ascii="Times New Roman" w:hAnsi="Times New Roman" w:cs="Times New Roman"/>
          <w:sz w:val="24"/>
          <w:szCs w:val="24"/>
        </w:rPr>
        <w:t xml:space="preserve">- </w:t>
      </w:r>
      <w:r w:rsidRPr="008A019B">
        <w:rPr>
          <w:rFonts w:ascii="Times New Roman" w:hAnsi="Times New Roman" w:cs="Times New Roman"/>
          <w:sz w:val="24"/>
          <w:szCs w:val="24"/>
        </w:rPr>
        <w:t xml:space="preserve">мы провели опрос и анкетирование учащихся школы и учителей. </w:t>
      </w:r>
      <w:r w:rsidR="002828F7" w:rsidRPr="008A019B">
        <w:rPr>
          <w:rFonts w:ascii="Times New Roman" w:hAnsi="Times New Roman" w:cs="Times New Roman"/>
          <w:sz w:val="24"/>
          <w:szCs w:val="24"/>
        </w:rPr>
        <w:t>Попросили</w:t>
      </w:r>
      <w:r w:rsidR="00CD4AFC" w:rsidRPr="008A019B">
        <w:rPr>
          <w:rFonts w:ascii="Times New Roman" w:hAnsi="Times New Roman" w:cs="Times New Roman"/>
          <w:sz w:val="24"/>
          <w:szCs w:val="24"/>
        </w:rPr>
        <w:t xml:space="preserve"> респондентов ответить на вопросы: Интересно ли вам узнать, какой радиационный фон</w:t>
      </w:r>
      <w:r w:rsidR="002828F7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CD4AFC" w:rsidRPr="008A019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CD4AFC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CD4AFC" w:rsidRPr="008A019B">
        <w:rPr>
          <w:rFonts w:ascii="Times New Roman" w:hAnsi="Times New Roman" w:cs="Times New Roman"/>
          <w:sz w:val="24"/>
          <w:szCs w:val="24"/>
        </w:rPr>
        <w:t>? Какой радиационный фон объектов</w:t>
      </w:r>
      <w:r w:rsidR="002828F7" w:rsidRPr="008A019B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="002828F7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CD4AFC" w:rsidRPr="008A019B">
        <w:rPr>
          <w:rFonts w:ascii="Times New Roman" w:hAnsi="Times New Roman" w:cs="Times New Roman"/>
          <w:sz w:val="24"/>
          <w:szCs w:val="24"/>
        </w:rPr>
        <w:t xml:space="preserve">? Какой радиационный фон продуктов питания? </w:t>
      </w:r>
      <w:r w:rsidRPr="008A019B">
        <w:rPr>
          <w:rFonts w:ascii="Times New Roman" w:hAnsi="Times New Roman" w:cs="Times New Roman"/>
          <w:sz w:val="24"/>
          <w:szCs w:val="24"/>
        </w:rPr>
        <w:t>По итогам анкетирования сде</w:t>
      </w:r>
      <w:r w:rsidR="002F48C9" w:rsidRPr="008A019B">
        <w:rPr>
          <w:rFonts w:ascii="Times New Roman" w:hAnsi="Times New Roman" w:cs="Times New Roman"/>
          <w:sz w:val="24"/>
          <w:szCs w:val="24"/>
        </w:rPr>
        <w:t>лали вывод, что тема интересна 100</w:t>
      </w:r>
      <w:r w:rsidR="0029651F">
        <w:rPr>
          <w:rFonts w:ascii="Times New Roman" w:hAnsi="Times New Roman" w:cs="Times New Roman"/>
          <w:sz w:val="24"/>
          <w:szCs w:val="24"/>
        </w:rPr>
        <w:t xml:space="preserve"> % респондентов</w:t>
      </w:r>
      <w:r w:rsidR="002828F7" w:rsidRPr="008A019B">
        <w:rPr>
          <w:rFonts w:ascii="Times New Roman" w:hAnsi="Times New Roman" w:cs="Times New Roman"/>
          <w:sz w:val="24"/>
          <w:szCs w:val="24"/>
        </w:rPr>
        <w:t>.</w:t>
      </w:r>
      <w:r w:rsidR="0029651F">
        <w:rPr>
          <w:rFonts w:ascii="Times New Roman" w:hAnsi="Times New Roman" w:cs="Times New Roman"/>
          <w:sz w:val="24"/>
          <w:szCs w:val="24"/>
        </w:rPr>
        <w:t xml:space="preserve"> </w:t>
      </w:r>
      <w:r w:rsidR="00485211" w:rsidRPr="008A019B">
        <w:rPr>
          <w:rFonts w:ascii="Times New Roman" w:hAnsi="Times New Roman" w:cs="Times New Roman"/>
          <w:sz w:val="24"/>
          <w:szCs w:val="24"/>
        </w:rPr>
        <w:t>(Приложение № 1</w:t>
      </w:r>
      <w:r w:rsidRPr="008A019B">
        <w:rPr>
          <w:rFonts w:ascii="Times New Roman" w:hAnsi="Times New Roman" w:cs="Times New Roman"/>
          <w:sz w:val="24"/>
          <w:szCs w:val="24"/>
        </w:rPr>
        <w:t>).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>Гипотеза:</w:t>
      </w: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485211" w:rsidRPr="008A019B">
        <w:rPr>
          <w:rFonts w:ascii="Times New Roman" w:hAnsi="Times New Roman" w:cs="Times New Roman"/>
          <w:sz w:val="24"/>
          <w:szCs w:val="24"/>
        </w:rPr>
        <w:t xml:space="preserve">Есть ли необходимость в </w:t>
      </w:r>
      <w:r w:rsidR="00485211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радиационной безопасности населения - состояние защищенности настоящего и будущего поколений людей от вредного для их здоровья воздействия ионизирующего излучения</w:t>
      </w:r>
      <w:bookmarkStart w:id="0" w:name="_GoBack"/>
      <w:bookmarkEnd w:id="0"/>
      <w:r w:rsidR="002828F7" w:rsidRPr="008A019B">
        <w:rPr>
          <w:rFonts w:ascii="Times New Roman" w:hAnsi="Times New Roman" w:cs="Times New Roman"/>
          <w:sz w:val="24"/>
          <w:szCs w:val="24"/>
        </w:rPr>
        <w:t>.</w:t>
      </w:r>
      <w:r w:rsidR="00485211" w:rsidRPr="008A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>Проблемный вопрос:</w:t>
      </w: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485211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485211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защищенности настоящего и будущего поколений людей от вредного для их здоровья воздействия ионизирующего излучения</w:t>
      </w:r>
      <w:proofErr w:type="gramStart"/>
      <w:r w:rsidR="00485211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CD4AFC" w:rsidRPr="008A01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5211" w:rsidRPr="008A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>Целью</w:t>
      </w:r>
      <w:r w:rsidR="00485211" w:rsidRPr="008A019B">
        <w:rPr>
          <w:rFonts w:ascii="Times New Roman" w:hAnsi="Times New Roman" w:cs="Times New Roman"/>
          <w:b/>
          <w:sz w:val="24"/>
          <w:szCs w:val="24"/>
        </w:rPr>
        <w:t>:</w:t>
      </w: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485211" w:rsidRPr="008A019B">
        <w:rPr>
          <w:rFonts w:ascii="Times New Roman" w:hAnsi="Times New Roman" w:cs="Times New Roman"/>
          <w:sz w:val="24"/>
          <w:szCs w:val="24"/>
        </w:rPr>
        <w:t xml:space="preserve"> определить</w:t>
      </w:r>
      <w:r w:rsidR="00CD4AFC" w:rsidRPr="008A019B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 w:rsidR="00CD4AFC" w:rsidRPr="008A019B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="00CD4AFC" w:rsidRPr="008A019B">
        <w:rPr>
          <w:rFonts w:ascii="Times New Roman" w:hAnsi="Times New Roman" w:cs="Times New Roman"/>
          <w:sz w:val="24"/>
          <w:szCs w:val="24"/>
        </w:rPr>
        <w:t xml:space="preserve">  безопасен  радиационный   фон</w:t>
      </w:r>
      <w:r w:rsidR="00485211" w:rsidRPr="008A019B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="00485211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485211" w:rsidRPr="008A019B">
        <w:rPr>
          <w:rFonts w:ascii="Times New Roman" w:hAnsi="Times New Roman" w:cs="Times New Roman"/>
          <w:sz w:val="24"/>
          <w:szCs w:val="24"/>
        </w:rPr>
        <w:t>.</w:t>
      </w: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Для достижения цели были поставлены следующие </w:t>
      </w:r>
      <w:r w:rsidRPr="008A019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B4C81" w:rsidRPr="008A019B" w:rsidRDefault="005B4C81" w:rsidP="008A019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Найти    и изучить литературу по данной проблеме;</w:t>
      </w:r>
    </w:p>
    <w:p w:rsidR="005B4C81" w:rsidRPr="008A019B" w:rsidRDefault="00485211" w:rsidP="008A019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Изучить нормативные документы по данной теме;</w:t>
      </w:r>
      <w:r w:rsidR="005B4C81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Pr="008A01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5211" w:rsidRPr="008A019B" w:rsidRDefault="00485211" w:rsidP="008A019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Определить радиационный фон исследуемых  объектов.</w:t>
      </w:r>
    </w:p>
    <w:p w:rsidR="00CD4AFC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 xml:space="preserve">     Объект</w:t>
      </w:r>
      <w:r w:rsidR="009E77CE" w:rsidRPr="008A019B">
        <w:rPr>
          <w:rFonts w:ascii="Times New Roman" w:hAnsi="Times New Roman" w:cs="Times New Roman"/>
          <w:b/>
          <w:sz w:val="24"/>
          <w:szCs w:val="24"/>
        </w:rPr>
        <w:t>ы</w:t>
      </w:r>
      <w:r w:rsidRPr="008A019B">
        <w:rPr>
          <w:rFonts w:ascii="Times New Roman" w:hAnsi="Times New Roman" w:cs="Times New Roman"/>
          <w:b/>
          <w:sz w:val="24"/>
          <w:szCs w:val="24"/>
        </w:rPr>
        <w:t xml:space="preserve"> исследования:</w:t>
      </w:r>
      <w:r w:rsidR="00485211" w:rsidRPr="008A019B">
        <w:rPr>
          <w:rFonts w:ascii="Times New Roman" w:hAnsi="Times New Roman" w:cs="Times New Roman"/>
          <w:sz w:val="24"/>
          <w:szCs w:val="24"/>
        </w:rPr>
        <w:t xml:space="preserve"> школа, кочегарки, дизельная электростанция, ФАП</w:t>
      </w:r>
      <w:r w:rsidR="005B4D90" w:rsidRPr="008A019B">
        <w:rPr>
          <w:rFonts w:ascii="Times New Roman" w:hAnsi="Times New Roman" w:cs="Times New Roman"/>
          <w:sz w:val="24"/>
          <w:szCs w:val="24"/>
        </w:rPr>
        <w:t>, исследование водоемов: р. Печора и близлеж</w:t>
      </w:r>
      <w:r w:rsidR="00CD4AFC" w:rsidRPr="008A019B">
        <w:rPr>
          <w:rFonts w:ascii="Times New Roman" w:hAnsi="Times New Roman" w:cs="Times New Roman"/>
          <w:sz w:val="24"/>
          <w:szCs w:val="24"/>
        </w:rPr>
        <w:t>ащих озер</w:t>
      </w:r>
      <w:r w:rsidR="005B4D90" w:rsidRPr="008A019B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="005B4D90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5B4D90" w:rsidRPr="008A019B">
        <w:rPr>
          <w:rFonts w:ascii="Times New Roman" w:hAnsi="Times New Roman" w:cs="Times New Roman"/>
          <w:sz w:val="24"/>
          <w:szCs w:val="24"/>
        </w:rPr>
        <w:t>, продукты питания, продаваемые в магазине</w:t>
      </w:r>
      <w:r w:rsidR="002828F7" w:rsidRPr="008A019B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="002828F7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2828F7" w:rsidRPr="008A019B">
        <w:rPr>
          <w:rFonts w:ascii="Times New Roman" w:hAnsi="Times New Roman" w:cs="Times New Roman"/>
          <w:sz w:val="24"/>
          <w:szCs w:val="24"/>
        </w:rPr>
        <w:t>.</w:t>
      </w:r>
    </w:p>
    <w:p w:rsidR="00CD4AFC" w:rsidRPr="008A019B" w:rsidRDefault="005B4C81" w:rsidP="008A019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 xml:space="preserve"> Предмет исследования:</w:t>
      </w: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5B4D90" w:rsidRPr="008A019B">
        <w:rPr>
          <w:rFonts w:ascii="Times New Roman" w:hAnsi="Times New Roman" w:cs="Times New Roman"/>
          <w:sz w:val="24"/>
          <w:szCs w:val="24"/>
        </w:rPr>
        <w:t xml:space="preserve"> радиационный фон</w:t>
      </w:r>
      <w:r w:rsidR="00015CC2" w:rsidRPr="008A019B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="00015CC2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proofErr w:type="gramStart"/>
      <w:r w:rsidR="00015CC2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5B4D90" w:rsidRPr="008A01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B4C81" w:rsidRPr="008A019B" w:rsidRDefault="005B4C81" w:rsidP="008A019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>Методы исследования:</w:t>
      </w:r>
    </w:p>
    <w:p w:rsidR="005B4C81" w:rsidRPr="008A019B" w:rsidRDefault="005B4C81" w:rsidP="008A019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Отбор и анализ литературы по исследуемой теме;</w:t>
      </w:r>
    </w:p>
    <w:p w:rsidR="005B4C81" w:rsidRPr="008A019B" w:rsidRDefault="005B4C81" w:rsidP="008A019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5B4D90" w:rsidRPr="008A019B">
        <w:rPr>
          <w:rFonts w:ascii="Times New Roman" w:hAnsi="Times New Roman" w:cs="Times New Roman"/>
          <w:sz w:val="24"/>
          <w:szCs w:val="24"/>
        </w:rPr>
        <w:t>Измерение радиационного фона</w:t>
      </w:r>
      <w:r w:rsidR="00015CC2" w:rsidRPr="008A019B">
        <w:rPr>
          <w:rFonts w:ascii="Times New Roman" w:hAnsi="Times New Roman" w:cs="Times New Roman"/>
          <w:sz w:val="24"/>
          <w:szCs w:val="24"/>
        </w:rPr>
        <w:t xml:space="preserve"> продуктов питания, объектов, водоемов</w:t>
      </w:r>
      <w:proofErr w:type="gramStart"/>
      <w:r w:rsidR="005B4D90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Pr="008A019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B4C81" w:rsidRPr="008A019B" w:rsidRDefault="005B4C81" w:rsidP="008A019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Анкетирование учащихся и учителе</w:t>
      </w:r>
      <w:r w:rsidR="005B4D90" w:rsidRPr="008A019B">
        <w:rPr>
          <w:rFonts w:ascii="Times New Roman" w:hAnsi="Times New Roman" w:cs="Times New Roman"/>
          <w:sz w:val="24"/>
          <w:szCs w:val="24"/>
        </w:rPr>
        <w:t>й</w:t>
      </w:r>
      <w:r w:rsidRPr="008A019B">
        <w:rPr>
          <w:rFonts w:ascii="Times New Roman" w:hAnsi="Times New Roman" w:cs="Times New Roman"/>
          <w:sz w:val="24"/>
          <w:szCs w:val="24"/>
        </w:rPr>
        <w:t>;</w:t>
      </w:r>
    </w:p>
    <w:p w:rsidR="005B4C81" w:rsidRPr="008A019B" w:rsidRDefault="005B4C81" w:rsidP="008A019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Построение таблиц, диаграмм, сравнение результатов.</w:t>
      </w:r>
    </w:p>
    <w:p w:rsidR="002828F7" w:rsidRPr="008A019B" w:rsidRDefault="002828F7" w:rsidP="008A019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Приборы </w:t>
      </w:r>
      <w:proofErr w:type="gramStart"/>
      <w:r w:rsidRPr="008A019B">
        <w:rPr>
          <w:rFonts w:ascii="Times New Roman" w:hAnsi="Times New Roman" w:cs="Times New Roman"/>
          <w:b/>
          <w:sz w:val="24"/>
          <w:szCs w:val="24"/>
        </w:rPr>
        <w:t>:</w:t>
      </w:r>
      <w:r w:rsidRPr="008A019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A019B">
        <w:rPr>
          <w:rFonts w:ascii="Times New Roman" w:hAnsi="Times New Roman" w:cs="Times New Roman"/>
          <w:sz w:val="24"/>
          <w:szCs w:val="24"/>
        </w:rPr>
        <w:t>ндикатор радиоактивности РАДЭКС РД 1503,  предназначен для обнаружения и оценки уровня ионизирующего излучения</w:t>
      </w:r>
      <w:r w:rsidR="0012091A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Pr="008A019B">
        <w:rPr>
          <w:rFonts w:ascii="Times New Roman" w:hAnsi="Times New Roman" w:cs="Times New Roman"/>
          <w:sz w:val="24"/>
          <w:szCs w:val="24"/>
        </w:rPr>
        <w:t>.</w:t>
      </w:r>
      <w:r w:rsidR="0012091A" w:rsidRPr="008A019B">
        <w:rPr>
          <w:rFonts w:ascii="Times New Roman" w:hAnsi="Times New Roman" w:cs="Times New Roman"/>
          <w:sz w:val="24"/>
          <w:szCs w:val="24"/>
        </w:rPr>
        <w:t xml:space="preserve"> Прибор применяется для оценки уровня радиации на местности , в помещениях и для оценки радиоактивного загрязнения материалов и продуктов .</w:t>
      </w:r>
    </w:p>
    <w:p w:rsidR="00F80329" w:rsidRPr="008A019B" w:rsidRDefault="00F80329" w:rsidP="008A019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91A" w:rsidRPr="008A019B" w:rsidRDefault="0012091A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ab/>
      </w: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pStyle w:val="a3"/>
        <w:tabs>
          <w:tab w:val="left" w:pos="2550"/>
        </w:tabs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C81" w:rsidRPr="008A019B" w:rsidRDefault="005B4C81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Глава 1. Литературный обзор</w:t>
      </w:r>
      <w:r w:rsidR="005B4D90" w:rsidRPr="008A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D90" w:rsidRPr="008A019B" w:rsidRDefault="00CD4AFC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B4D90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Ионизирующим считается любое </w:t>
      </w:r>
      <w:r w:rsidR="005B4D90"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излучение</w:t>
      </w:r>
      <w:r w:rsidR="005B4D90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взаимодействие которого со средой приводит к образованию электр</w:t>
      </w:r>
      <w:r w:rsidR="00F80329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ических зарядов разных знаков. </w:t>
      </w:r>
      <w:r w:rsidR="005B4D90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Естественный радиационный фон - доза излучения, создаваемая космическими лучами и излучением природных радионуклидов, естественно распределенных в земле, воде, воздухе, других элементах биосферы, пищевых продуктах и организме человека.</w:t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[3]</w:t>
      </w:r>
      <w:r w:rsidR="005B4D90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Радиоактивный фон присутствует везде и всегда - где-то его уровень больше обычной нормы, где-то меньше.</w:t>
      </w:r>
    </w:p>
    <w:p w:rsidR="005B4D90" w:rsidRPr="008A019B" w:rsidRDefault="005B4D90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Человеческий организм не способен с помощью своих органов чувств воспринимать наличие радиоактивных веществ и их излучения (до 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несмертельных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значений), поэтому необходимы специальные измерительные приборы - дозиметрическая и радиометрическая аппаратура.</w:t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[2]</w:t>
      </w:r>
    </w:p>
    <w:p w:rsidR="00D524C8" w:rsidRPr="008A019B" w:rsidRDefault="00D524C8" w:rsidP="008A019B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</w:p>
    <w:p w:rsidR="00D524C8" w:rsidRPr="008A019B" w:rsidRDefault="00D524C8" w:rsidP="008A019B">
      <w:pPr>
        <w:pStyle w:val="2"/>
        <w:spacing w:line="360" w:lineRule="auto"/>
        <w:jc w:val="both"/>
        <w:rPr>
          <w:sz w:val="24"/>
          <w:szCs w:val="24"/>
          <w:lang w:val="en-US"/>
        </w:rPr>
      </w:pPr>
      <w:r w:rsidRPr="008A019B">
        <w:rPr>
          <w:sz w:val="24"/>
          <w:szCs w:val="24"/>
        </w:rPr>
        <w:t xml:space="preserve">Откуда берется радиационный фон </w:t>
      </w:r>
      <w:r w:rsidR="006C7D6E" w:rsidRPr="008A019B">
        <w:rPr>
          <w:sz w:val="24"/>
          <w:szCs w:val="24"/>
          <w:lang w:val="en-US"/>
        </w:rPr>
        <w:t>[4]</w:t>
      </w:r>
    </w:p>
    <w:p w:rsidR="00D524C8" w:rsidRPr="008A019B" w:rsidRDefault="00D524C8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102606"/>
            <wp:effectExtent l="95250" t="76200" r="98425" b="88394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260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D4AFC" w:rsidRPr="008A019B" w:rsidRDefault="00CD4AFC" w:rsidP="008A019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BA2" w:rsidRPr="008A019B" w:rsidRDefault="00F80329" w:rsidP="008A019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1.1</w:t>
      </w:r>
      <w:r w:rsidR="005B4D90"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Уровни безопасных вел</w:t>
      </w:r>
      <w:r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ичин поглощённой дозы излучения </w:t>
      </w:r>
      <w:r w:rsidR="005B4D90"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населения</w:t>
      </w:r>
      <w:r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B4D90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D90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радиационный фон везде свой, в зависимости от высоты территории над уровнем моря и геологического строен</w:t>
      </w:r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каждого конкретного района. </w:t>
      </w:r>
    </w:p>
    <w:p w:rsidR="0063239B" w:rsidRPr="008A019B" w:rsidRDefault="00F80329" w:rsidP="008A019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Безопасным считается уровень радиации </w:t>
      </w:r>
      <w:r w:rsidR="00512BA2" w:rsidRPr="008A019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до величины, приблизительно 0.5 </w:t>
      </w:r>
      <w:proofErr w:type="spellStart"/>
      <w:r w:rsidRPr="008A019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микрозиверт</w:t>
      </w:r>
      <w:proofErr w:type="spellEnd"/>
      <w:r w:rsidRPr="008A019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 в  ч а с (до 50 микрорентген в час)</w:t>
      </w:r>
      <w:r w:rsidR="0063239B" w:rsidRPr="008A019B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, </w:t>
      </w:r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до 0.2 </w:t>
      </w:r>
      <w:proofErr w:type="spellStart"/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микрозиверт</w:t>
      </w:r>
      <w:proofErr w:type="spellEnd"/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 в  ч а </w:t>
      </w:r>
      <w:proofErr w:type="gramStart"/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с</w:t>
      </w:r>
      <w:proofErr w:type="gramEnd"/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  (соответствует </w:t>
      </w:r>
      <w:proofErr w:type="gramStart"/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значениям</w:t>
      </w:r>
      <w:proofErr w:type="gramEnd"/>
      <w:r w:rsidRPr="008A019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до 20 микрорентген в час)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наиболее безопасный уровень внешнего облучения тела человека, ког</w:t>
      </w:r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"радиационный фон в норме".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допустимой мощности дозы - при</w:t>
      </w:r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мерно 0.5 </w:t>
      </w:r>
      <w:proofErr w:type="spellStart"/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мкЗв</w:t>
      </w:r>
      <w:proofErr w:type="spellEnd"/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 (50 </w:t>
      </w:r>
      <w:proofErr w:type="spellStart"/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/ч).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Сократив время непрерывного нахождения</w:t>
      </w:r>
      <w:r w:rsidR="0012091A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нескольких часов,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люди могут без особого вреда своему здоровью перенести излучение мощностью в 10 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мкЗ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 (соответствует 1 миллирентген в час), а при времени экспозиции до нескольких десятков минут - относительно безвредно облучение с интенсивностью до </w:t>
      </w:r>
      <w:r w:rsidR="0012091A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нескольких </w:t>
      </w:r>
      <w:proofErr w:type="spellStart"/>
      <w:r w:rsidR="0012091A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миллизивертов</w:t>
      </w:r>
      <w:proofErr w:type="spellEnd"/>
      <w:r w:rsidR="0012091A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час. Такое облучение мы получаем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медицинских исследованиях - флюорография, неболь</w:t>
      </w:r>
      <w:r w:rsidR="0012091A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шие рентгеновские снимки и др.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Поглощённая доза облучения накапливается в организме, и за всю жизнь, сумма не должна превышать 100-700 </w:t>
      </w:r>
      <w:proofErr w:type="spellStart"/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="0063239B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[6]</w:t>
      </w:r>
    </w:p>
    <w:p w:rsidR="0063239B" w:rsidRPr="008A019B" w:rsidRDefault="0063239B" w:rsidP="008A019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</w:t>
      </w:r>
      <w:r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"годовая доза ионизирующих излучений"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внешних и внутренних источников (вдыхаемый воздух, вода, еда), на человека, составляет: </w:t>
      </w:r>
    </w:p>
    <w:p w:rsidR="00512BA2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- солнечная радиация и космические лучи - от 0.3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миллизивертов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в год  </w:t>
      </w:r>
      <w:r w:rsidRPr="008A019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почва и горные породы - 0.25 - 0.5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/г (на гранитах светит больше - около 1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миллизиверт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в год) </w:t>
      </w:r>
    </w:p>
    <w:p w:rsidR="00663704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- жилище, строения - 0.3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>/г...</w:t>
      </w:r>
    </w:p>
    <w:p w:rsidR="00663704" w:rsidRPr="008A019B" w:rsidRDefault="00663704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63239B"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еда - от 0.02 </w:t>
      </w:r>
      <w:proofErr w:type="spellStart"/>
      <w:r w:rsidR="0063239B" w:rsidRPr="008A019B">
        <w:rPr>
          <w:rFonts w:ascii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="0063239B" w:rsidRPr="008A019B">
        <w:rPr>
          <w:rFonts w:ascii="Times New Roman" w:hAnsi="Times New Roman" w:cs="Times New Roman"/>
          <w:sz w:val="24"/>
          <w:szCs w:val="24"/>
          <w:lang w:eastAsia="ru-RU"/>
        </w:rPr>
        <w:t>/г</w:t>
      </w:r>
    </w:p>
    <w:p w:rsidR="00663704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- вода - до 0.1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милли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зиверт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(при ежедневном потреблении воды в объёме 2 литра). </w:t>
      </w:r>
    </w:p>
    <w:p w:rsidR="00663704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>- в воздухе (радон и</w:t>
      </w:r>
      <w:r w:rsidR="00663704"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продукты его распада) - 0.2 </w:t>
      </w:r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/год </w:t>
      </w:r>
    </w:p>
    <w:p w:rsidR="00663704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Внутренний фон: </w:t>
      </w:r>
    </w:p>
    <w:p w:rsidR="00030B6A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- накопленные в костях организма отложения радионуклидов - 0.1-0.5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/г о д. </w:t>
      </w:r>
      <w:r w:rsidRPr="008A019B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вдыхаемый радон (источник альфа-излучения) - 0.1-0.5 </w:t>
      </w:r>
      <w:proofErr w:type="spell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hAnsi="Times New Roman" w:cs="Times New Roman"/>
          <w:sz w:val="24"/>
          <w:szCs w:val="24"/>
          <w:lang w:eastAsia="ru-RU"/>
        </w:rPr>
        <w:t>/год</w:t>
      </w:r>
      <w:proofErr w:type="gramStart"/>
      <w:r w:rsidRPr="008A019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0B6A" w:rsidRPr="008A019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63704" w:rsidRPr="008A019B" w:rsidRDefault="00030B6A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Разовые, "вынужденные облучения": </w:t>
      </w:r>
    </w:p>
    <w:p w:rsidR="00663704" w:rsidRPr="008A019B" w:rsidRDefault="00030B6A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медицинских исследованиях: флюорография, рентген лёгких - до 3 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рентгеновский снимок у зубного врача - 0.2мЗв. </w:t>
      </w:r>
    </w:p>
    <w:p w:rsidR="006C7D6E" w:rsidRPr="008A019B" w:rsidRDefault="00030B6A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перелёт на самолёте - 0.005-0.020 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миллизивертов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 (основной вклад - от солнечной радиации, на высоте полёта дальней авиации - около 10 км.; при сильных вспышках на Солнце, в годы его максимальной активности в 11-летнем цикле - бывают наибольшие значения)</w:t>
      </w:r>
      <w:proofErr w:type="gram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канеры (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интроскопы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аэропортах - до 0.001 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мЗв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один акт проверки </w:t>
      </w:r>
    </w:p>
    <w:p w:rsidR="006C7D6E" w:rsidRPr="008A019B" w:rsidRDefault="00030B6A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пассажира. </w:t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[5]</w:t>
      </w:r>
    </w:p>
    <w:p w:rsidR="00512BA2" w:rsidRPr="008A019B" w:rsidRDefault="00030B6A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Ионизирующее радиоактивное облучение, применяемое в медицине для диагностики и лечения (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флюрография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рентгенография и компьютерная томография), при частом и чрезмерном применении могут ещё больше навредить здоровью. Поэтому, постановлением главного санитарного врача РФ, указано не превышать при рентгенологических обследованиях в течение года (в том числе при проведении диспансеризации) эффективную дозу от них - 1 </w:t>
      </w:r>
      <w:proofErr w:type="spell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миллизиверт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7D6E" w:rsidRPr="008A01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[3]</w:t>
      </w:r>
    </w:p>
    <w:p w:rsidR="00015CC2" w:rsidRPr="008A019B" w:rsidRDefault="00030B6A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3239B" w:rsidRPr="008A019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015CC2" w:rsidRPr="008A019B" w:rsidRDefault="00015CC2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5218" w:rsidRPr="008A019B" w:rsidRDefault="006C5218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5CC2" w:rsidRPr="008A019B" w:rsidRDefault="00015CC2" w:rsidP="008A01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Глава</w:t>
      </w:r>
      <w:proofErr w:type="gramStart"/>
      <w:r w:rsidRPr="008A019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8A019B">
        <w:rPr>
          <w:rFonts w:ascii="Times New Roman" w:hAnsi="Times New Roman" w:cs="Times New Roman"/>
          <w:b/>
          <w:sz w:val="24"/>
          <w:szCs w:val="24"/>
        </w:rPr>
        <w:t xml:space="preserve"> Исследование радиационного фона д. </w:t>
      </w:r>
      <w:proofErr w:type="spellStart"/>
      <w:r w:rsidRPr="008A019B">
        <w:rPr>
          <w:rFonts w:ascii="Times New Roman" w:hAnsi="Times New Roman" w:cs="Times New Roman"/>
          <w:b/>
          <w:sz w:val="24"/>
          <w:szCs w:val="24"/>
        </w:rPr>
        <w:t>Андег</w:t>
      </w:r>
      <w:proofErr w:type="spellEnd"/>
      <w:r w:rsidRPr="008A019B">
        <w:rPr>
          <w:rFonts w:ascii="Times New Roman" w:hAnsi="Times New Roman" w:cs="Times New Roman"/>
          <w:b/>
          <w:sz w:val="24"/>
          <w:szCs w:val="24"/>
        </w:rPr>
        <w:t>.</w:t>
      </w:r>
    </w:p>
    <w:p w:rsidR="00015CC2" w:rsidRPr="008A019B" w:rsidRDefault="00015CC2" w:rsidP="008A01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 xml:space="preserve">        2.1. Результаты исследования</w:t>
      </w:r>
    </w:p>
    <w:p w:rsidR="00512BA2" w:rsidRPr="008A019B" w:rsidRDefault="00512BA2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01AD6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зараженных территориях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радиация может накапливаться в </w:t>
      </w:r>
      <w:r w:rsidR="00101AD6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растениях, в рыбе и дичи. </w:t>
      </w:r>
    </w:p>
    <w:p w:rsidR="006B40FC" w:rsidRPr="008A019B" w:rsidRDefault="00101AD6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корнеплодов (свекла, морковь) рекомендуется удалять, срезать на 1,5 сантиметра верхнюю часть, в которой сконцентрированы радиоактивные и токсичные вещества (свинец, кадмий). Капуста накапливает их в кочерыжке и между листьями (в виде осевшей там пыли). </w:t>
      </w:r>
    </w:p>
    <w:p w:rsidR="006B40FC" w:rsidRPr="008A019B" w:rsidRDefault="00101AD6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варке - до половины радионуклидов оказывается в бульоне, поэтому его лучше вылить (в соленой воде - вытягивает сильнее, до 50%). </w:t>
      </w:r>
      <w:proofErr w:type="gram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Цезий вымывается - больше, стронций - очень мало).</w:t>
      </w:r>
      <w:proofErr w:type="gram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бульон, всё-таки, нужен - слить первый, десятиминутный, а дальше - варить до готовности. Мясо, прежде чем готовить, можно вымачивать в воде - примерно час (порезать, сначала, на мелкие кусочки), с достаточным количеством уксуса. 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Практически отсутствуют радиоактивные элементы в крахмале, сахаре, рафинированном растительном масле. </w:t>
      </w:r>
    </w:p>
    <w:p w:rsidR="005B691F" w:rsidRPr="008A019B" w:rsidRDefault="00101AD6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Растения и плоды, которые не накапливают и не содержат радиоактивные элементы: топинамбур. </w:t>
      </w:r>
    </w:p>
    <w:p w:rsidR="002500FC" w:rsidRPr="008A019B" w:rsidRDefault="00101AD6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Стронций-90 накапливается в рыбе - в костях, плавниках и чешуе. </w:t>
      </w:r>
    </w:p>
    <w:p w:rsidR="005B691F" w:rsidRPr="008A019B" w:rsidRDefault="005B691F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измерени</w:t>
      </w:r>
      <w:r w:rsidR="00512BA2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радиационного фона мы проводили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A01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микрозивертах</w:t>
      </w:r>
      <w:proofErr w:type="spell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помощи </w:t>
      </w:r>
      <w:r w:rsidRPr="008A019B">
        <w:rPr>
          <w:rFonts w:ascii="Times New Roman" w:hAnsi="Times New Roman" w:cs="Times New Roman"/>
          <w:sz w:val="24"/>
          <w:szCs w:val="24"/>
        </w:rPr>
        <w:t>индикатора радиоактивности РАДЭКС РД 1503.</w:t>
      </w:r>
      <w:r w:rsidR="006C7D6E" w:rsidRPr="008A019B">
        <w:rPr>
          <w:rFonts w:ascii="Times New Roman" w:hAnsi="Times New Roman" w:cs="Times New Roman"/>
          <w:sz w:val="24"/>
          <w:szCs w:val="24"/>
        </w:rPr>
        <w:t>[4]</w:t>
      </w:r>
    </w:p>
    <w:p w:rsidR="005B691F" w:rsidRPr="008A019B" w:rsidRDefault="005B691F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провели измерения радиационного фона продуктов</w:t>
      </w:r>
      <w:proofErr w:type="gramStart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продаваемых в магазине . Результаты занесли в таблицу</w:t>
      </w:r>
      <w:r w:rsidR="00D34DB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. (Приложение №2)</w:t>
      </w:r>
    </w:p>
    <w:p w:rsidR="00293CBD" w:rsidRPr="008A019B" w:rsidRDefault="00293CBD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691F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Продукты</w:t>
      </w:r>
      <w:proofErr w:type="gramStart"/>
      <w:r w:rsidR="005B691F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5B691F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продаваемые в магазине имеют нормальный радиационный фон  .</w:t>
      </w:r>
    </w:p>
    <w:p w:rsidR="00D34DBC" w:rsidRPr="008A019B" w:rsidRDefault="00512BA2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Провели проверку</w:t>
      </w:r>
      <w:r w:rsidR="00D34DBC"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на радиацию. Результаты занесены в таблицу №2. (Приложение №3)</w:t>
      </w:r>
    </w:p>
    <w:p w:rsidR="00D34DBC" w:rsidRPr="008A019B" w:rsidRDefault="00D34DBC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водоемов занесены в таблицу № 3(Приложение №4)</w:t>
      </w:r>
    </w:p>
    <w:p w:rsidR="00512BA2" w:rsidRPr="008A019B" w:rsidRDefault="00512BA2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исследований были сделаны выводы.</w:t>
      </w:r>
    </w:p>
    <w:p w:rsidR="00512BA2" w:rsidRPr="008A019B" w:rsidRDefault="00512BA2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BA2" w:rsidRPr="008A019B" w:rsidRDefault="00512BA2" w:rsidP="008A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CBD" w:rsidRPr="008A019B" w:rsidRDefault="00D34DBC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B691F" w:rsidRPr="008A019B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6C5218" w:rsidRPr="008A019B" w:rsidRDefault="006C5218" w:rsidP="008A019B">
      <w:pPr>
        <w:tabs>
          <w:tab w:val="left" w:pos="2903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tabs>
          <w:tab w:val="left" w:pos="2903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tabs>
          <w:tab w:val="left" w:pos="2903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218" w:rsidRPr="008A019B" w:rsidRDefault="006C5218" w:rsidP="008A019B">
      <w:pPr>
        <w:tabs>
          <w:tab w:val="left" w:pos="2903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988" w:rsidRPr="008A019B" w:rsidRDefault="00653988" w:rsidP="008A019B">
      <w:pPr>
        <w:tabs>
          <w:tab w:val="left" w:pos="2903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Выводы:</w:t>
      </w:r>
    </w:p>
    <w:p w:rsidR="00653988" w:rsidRPr="008A019B" w:rsidRDefault="00653988" w:rsidP="008A019B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Радиационный фон объектов д.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в норме;</w:t>
      </w:r>
    </w:p>
    <w:p w:rsidR="00653988" w:rsidRPr="008A019B" w:rsidRDefault="00653988" w:rsidP="008A019B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Радиационный фон  продуктов питания в норме;</w:t>
      </w:r>
    </w:p>
    <w:p w:rsidR="00653988" w:rsidRPr="008A019B" w:rsidRDefault="00653988" w:rsidP="008A019B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Радиационный  </w:t>
      </w:r>
      <w:r w:rsidR="006B40FC" w:rsidRPr="008A019B">
        <w:rPr>
          <w:rFonts w:ascii="Times New Roman" w:hAnsi="Times New Roman" w:cs="Times New Roman"/>
          <w:sz w:val="24"/>
          <w:szCs w:val="24"/>
        </w:rPr>
        <w:t xml:space="preserve"> фон </w:t>
      </w:r>
      <w:r w:rsidRPr="008A019B">
        <w:rPr>
          <w:rFonts w:ascii="Times New Roman" w:hAnsi="Times New Roman" w:cs="Times New Roman"/>
          <w:sz w:val="24"/>
          <w:szCs w:val="24"/>
        </w:rPr>
        <w:t xml:space="preserve">водоемов д.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в норме;</w:t>
      </w:r>
    </w:p>
    <w:p w:rsidR="00653988" w:rsidRPr="008A019B" w:rsidRDefault="00653988" w:rsidP="008A019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988" w:rsidRPr="008A019B" w:rsidRDefault="00512BA2" w:rsidP="008A019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     </w:t>
      </w:r>
      <w:r w:rsidR="00653988" w:rsidRPr="008A019B">
        <w:rPr>
          <w:rFonts w:ascii="Times New Roman" w:hAnsi="Times New Roman" w:cs="Times New Roman"/>
          <w:sz w:val="24"/>
          <w:szCs w:val="24"/>
        </w:rPr>
        <w:t xml:space="preserve">В своей работе мы измерили   радиационный фон д. </w:t>
      </w:r>
      <w:proofErr w:type="spellStart"/>
      <w:r w:rsidR="00653988" w:rsidRPr="008A019B">
        <w:rPr>
          <w:rFonts w:ascii="Times New Roman" w:hAnsi="Times New Roman" w:cs="Times New Roman"/>
          <w:sz w:val="24"/>
          <w:szCs w:val="24"/>
        </w:rPr>
        <w:t>Андег</w:t>
      </w:r>
      <w:proofErr w:type="spellEnd"/>
      <w:r w:rsidR="00653988" w:rsidRPr="008A019B">
        <w:rPr>
          <w:rFonts w:ascii="Times New Roman" w:hAnsi="Times New Roman" w:cs="Times New Roman"/>
          <w:sz w:val="24"/>
          <w:szCs w:val="24"/>
        </w:rPr>
        <w:t xml:space="preserve">. </w:t>
      </w:r>
      <w:r w:rsidR="006B40FC" w:rsidRPr="008A019B">
        <w:rPr>
          <w:rFonts w:ascii="Times New Roman" w:hAnsi="Times New Roman" w:cs="Times New Roman"/>
          <w:sz w:val="24"/>
          <w:szCs w:val="24"/>
        </w:rPr>
        <w:t xml:space="preserve">Выявили, что радиационный фон в норме. </w:t>
      </w:r>
      <w:r w:rsidR="00CF18D9" w:rsidRPr="008A019B">
        <w:rPr>
          <w:rFonts w:ascii="Times New Roman" w:hAnsi="Times New Roman" w:cs="Times New Roman"/>
          <w:sz w:val="24"/>
          <w:szCs w:val="24"/>
        </w:rPr>
        <w:t xml:space="preserve">Хочется отметить, что </w:t>
      </w: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113BB4" w:rsidRPr="008A019B">
        <w:rPr>
          <w:rFonts w:ascii="Times New Roman" w:hAnsi="Times New Roman" w:cs="Times New Roman"/>
          <w:sz w:val="24"/>
          <w:szCs w:val="24"/>
        </w:rPr>
        <w:t xml:space="preserve"> накапливают </w:t>
      </w:r>
      <w:r w:rsidRPr="008A019B">
        <w:rPr>
          <w:rFonts w:ascii="Times New Roman" w:hAnsi="Times New Roman" w:cs="Times New Roman"/>
          <w:sz w:val="24"/>
          <w:szCs w:val="24"/>
        </w:rPr>
        <w:t xml:space="preserve">наибольшую </w:t>
      </w:r>
      <w:r w:rsidR="00113BB4" w:rsidRPr="008A019B">
        <w:rPr>
          <w:rFonts w:ascii="Times New Roman" w:hAnsi="Times New Roman" w:cs="Times New Roman"/>
          <w:sz w:val="24"/>
          <w:szCs w:val="24"/>
        </w:rPr>
        <w:t xml:space="preserve">радиацию </w:t>
      </w:r>
      <w:r w:rsidR="00CF18D9" w:rsidRPr="008A019B">
        <w:rPr>
          <w:rFonts w:ascii="Times New Roman" w:hAnsi="Times New Roman" w:cs="Times New Roman"/>
          <w:sz w:val="24"/>
          <w:szCs w:val="24"/>
        </w:rPr>
        <w:t xml:space="preserve"> продукты питания: свекла</w:t>
      </w:r>
      <w:r w:rsidR="006C3D96" w:rsidRPr="008A019B">
        <w:rPr>
          <w:rFonts w:ascii="Times New Roman" w:hAnsi="Times New Roman" w:cs="Times New Roman"/>
          <w:sz w:val="24"/>
          <w:szCs w:val="24"/>
        </w:rPr>
        <w:t>, картошка</w:t>
      </w:r>
      <w:proofErr w:type="gramStart"/>
      <w:r w:rsidR="006C3D96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Pr="008A01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A019B">
        <w:rPr>
          <w:rFonts w:ascii="Times New Roman" w:hAnsi="Times New Roman" w:cs="Times New Roman"/>
          <w:sz w:val="24"/>
          <w:szCs w:val="24"/>
        </w:rPr>
        <w:t xml:space="preserve"> а также мандарины.</w:t>
      </w:r>
      <w:r w:rsidR="00CF18D9" w:rsidRPr="008A019B">
        <w:rPr>
          <w:rFonts w:ascii="Times New Roman" w:hAnsi="Times New Roman" w:cs="Times New Roman"/>
          <w:sz w:val="24"/>
          <w:szCs w:val="24"/>
        </w:rPr>
        <w:t xml:space="preserve"> Объекты : кочегарки</w:t>
      </w:r>
      <w:r w:rsidR="007B2319" w:rsidRPr="008A019B">
        <w:rPr>
          <w:rFonts w:ascii="Times New Roman" w:hAnsi="Times New Roman" w:cs="Times New Roman"/>
          <w:sz w:val="24"/>
          <w:szCs w:val="24"/>
        </w:rPr>
        <w:t>, кухня д\с</w:t>
      </w:r>
      <w:r w:rsidR="00113BB4" w:rsidRPr="008A019B">
        <w:rPr>
          <w:rFonts w:ascii="Times New Roman" w:hAnsi="Times New Roman" w:cs="Times New Roman"/>
          <w:sz w:val="24"/>
          <w:szCs w:val="24"/>
        </w:rPr>
        <w:t xml:space="preserve"> имеют радиационный фон выше других</w:t>
      </w:r>
      <w:proofErr w:type="gramStart"/>
      <w:r w:rsidR="00113BB4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7B2319" w:rsidRPr="008A01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B2319" w:rsidRPr="008A019B">
        <w:rPr>
          <w:rFonts w:ascii="Times New Roman" w:hAnsi="Times New Roman" w:cs="Times New Roman"/>
          <w:sz w:val="24"/>
          <w:szCs w:val="24"/>
        </w:rPr>
        <w:t xml:space="preserve"> но у всех объектов радиационный фон в норме.</w:t>
      </w:r>
    </w:p>
    <w:p w:rsidR="00653988" w:rsidRPr="008A019B" w:rsidRDefault="00653988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53988" w:rsidRPr="008A019B" w:rsidRDefault="00653988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B40FC" w:rsidRPr="008A019B" w:rsidRDefault="0063239B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0FC" w:rsidRPr="008A019B" w:rsidRDefault="006B40FC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113BB4" w:rsidRPr="008A019B" w:rsidRDefault="00113BB4" w:rsidP="008A01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В.А.Борзля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 Ядерный штурм. Московский рабочий 1980 , 192с.</w:t>
      </w:r>
    </w:p>
    <w:p w:rsidR="005B4C81" w:rsidRPr="008A019B" w:rsidRDefault="00B24778" w:rsidP="008A01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19B">
        <w:rPr>
          <w:rFonts w:ascii="Times New Roman" w:hAnsi="Times New Roman" w:cs="Times New Roman"/>
          <w:sz w:val="24"/>
          <w:szCs w:val="24"/>
        </w:rPr>
        <w:t>Ф.М.Дягилев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>.</w:t>
      </w:r>
      <w:r w:rsidR="006B40FC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="006D1AF2" w:rsidRPr="008A019B">
        <w:rPr>
          <w:rFonts w:ascii="Times New Roman" w:hAnsi="Times New Roman" w:cs="Times New Roman"/>
          <w:sz w:val="24"/>
          <w:szCs w:val="24"/>
        </w:rPr>
        <w:t>Из истории физики и жизни ее творцов. Издательство «Просвещение» 1986г</w:t>
      </w:r>
      <w:r w:rsidR="00BE4166" w:rsidRPr="008A019B">
        <w:rPr>
          <w:rFonts w:ascii="Times New Roman" w:hAnsi="Times New Roman" w:cs="Times New Roman"/>
          <w:sz w:val="24"/>
          <w:szCs w:val="24"/>
        </w:rPr>
        <w:t>,</w:t>
      </w:r>
      <w:r w:rsidR="006D1AF2" w:rsidRPr="008A019B">
        <w:rPr>
          <w:rFonts w:ascii="Times New Roman" w:hAnsi="Times New Roman" w:cs="Times New Roman"/>
          <w:sz w:val="24"/>
          <w:szCs w:val="24"/>
        </w:rPr>
        <w:t xml:space="preserve"> стр.254-255.</w:t>
      </w:r>
    </w:p>
    <w:p w:rsidR="00BE4166" w:rsidRPr="008A019B" w:rsidRDefault="006D1AF2" w:rsidP="008A01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Экология и охрана окружающей сред</w:t>
      </w:r>
      <w:proofErr w:type="gramStart"/>
      <w:r w:rsidRPr="008A019B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8A019B">
        <w:rPr>
          <w:rFonts w:ascii="Times New Roman" w:hAnsi="Times New Roman" w:cs="Times New Roman"/>
          <w:sz w:val="24"/>
          <w:szCs w:val="24"/>
        </w:rPr>
        <w:t>толковый терминологический словарь) Рецензент:</w:t>
      </w:r>
      <w:r w:rsidR="00BE4166" w:rsidRPr="008A019B">
        <w:rPr>
          <w:rFonts w:ascii="Times New Roman" w:hAnsi="Times New Roman" w:cs="Times New Roman"/>
          <w:sz w:val="24"/>
          <w:szCs w:val="24"/>
        </w:rPr>
        <w:t xml:space="preserve"> </w:t>
      </w:r>
      <w:r w:rsidRPr="008A019B">
        <w:rPr>
          <w:rFonts w:ascii="Times New Roman" w:hAnsi="Times New Roman" w:cs="Times New Roman"/>
          <w:sz w:val="24"/>
          <w:szCs w:val="24"/>
        </w:rPr>
        <w:t>И.И.</w:t>
      </w:r>
      <w:r w:rsidR="00BE4166" w:rsidRPr="008A0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Мечитов</w:t>
      </w:r>
      <w:proofErr w:type="spellEnd"/>
      <w:proofErr w:type="gramStart"/>
      <w:r w:rsidR="00BE4166" w:rsidRPr="008A019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E4166" w:rsidRPr="008A019B">
        <w:rPr>
          <w:rFonts w:ascii="Times New Roman" w:hAnsi="Times New Roman" w:cs="Times New Roman"/>
          <w:sz w:val="24"/>
          <w:szCs w:val="24"/>
        </w:rPr>
        <w:t xml:space="preserve">  </w:t>
      </w:r>
      <w:r w:rsidRPr="008A019B">
        <w:rPr>
          <w:rFonts w:ascii="Times New Roman" w:hAnsi="Times New Roman" w:cs="Times New Roman"/>
          <w:sz w:val="24"/>
          <w:szCs w:val="24"/>
        </w:rPr>
        <w:t xml:space="preserve">д-р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тех.наук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. Профессор общая </w:t>
      </w:r>
    </w:p>
    <w:p w:rsidR="006D1AF2" w:rsidRPr="008A019B" w:rsidRDefault="006D1AF2" w:rsidP="008A019B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редакция</w:t>
      </w:r>
      <w:r w:rsidR="00BE4166" w:rsidRPr="008A019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E4166" w:rsidRPr="008A019B">
        <w:rPr>
          <w:rFonts w:ascii="Times New Roman" w:hAnsi="Times New Roman" w:cs="Times New Roman"/>
          <w:sz w:val="24"/>
          <w:szCs w:val="24"/>
        </w:rPr>
        <w:t>С.М.Вишнякова</w:t>
      </w:r>
      <w:proofErr w:type="spellEnd"/>
      <w:r w:rsidR="00BE4166" w:rsidRPr="008A01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4166" w:rsidRPr="008A019B">
        <w:rPr>
          <w:rFonts w:ascii="Times New Roman" w:hAnsi="Times New Roman" w:cs="Times New Roman"/>
          <w:sz w:val="24"/>
          <w:szCs w:val="24"/>
        </w:rPr>
        <w:t>канд</w:t>
      </w:r>
      <w:proofErr w:type="gramStart"/>
      <w:r w:rsidR="00BE4166" w:rsidRPr="008A019B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="00BE4166" w:rsidRPr="008A019B">
        <w:rPr>
          <w:rFonts w:ascii="Times New Roman" w:hAnsi="Times New Roman" w:cs="Times New Roman"/>
          <w:sz w:val="24"/>
          <w:szCs w:val="24"/>
        </w:rPr>
        <w:t>илолог</w:t>
      </w:r>
      <w:proofErr w:type="spellEnd"/>
      <w:r w:rsidR="00BE4166" w:rsidRPr="008A019B">
        <w:rPr>
          <w:rFonts w:ascii="Times New Roman" w:hAnsi="Times New Roman" w:cs="Times New Roman"/>
          <w:sz w:val="24"/>
          <w:szCs w:val="24"/>
        </w:rPr>
        <w:t xml:space="preserve"> наук. Редактор: </w:t>
      </w:r>
      <w:proofErr w:type="spellStart"/>
      <w:r w:rsidR="00BE4166" w:rsidRPr="008A019B">
        <w:rPr>
          <w:rFonts w:ascii="Times New Roman" w:hAnsi="Times New Roman" w:cs="Times New Roman"/>
          <w:sz w:val="24"/>
          <w:szCs w:val="24"/>
        </w:rPr>
        <w:t>В.А.Лебедев</w:t>
      </w:r>
      <w:proofErr w:type="spellEnd"/>
      <w:r w:rsidR="00BE4166" w:rsidRPr="008A019B">
        <w:rPr>
          <w:rFonts w:ascii="Times New Roman" w:hAnsi="Times New Roman" w:cs="Times New Roman"/>
          <w:sz w:val="24"/>
          <w:szCs w:val="24"/>
        </w:rPr>
        <w:t>, стр. 479-480.</w:t>
      </w:r>
    </w:p>
    <w:p w:rsidR="007B2319" w:rsidRPr="008A019B" w:rsidRDefault="006C5218" w:rsidP="008A01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>Руководство по эксплуатацию. Индикатор радиоактивности РАДЭКС РД 1503</w:t>
      </w:r>
      <w:r w:rsidR="007B2319" w:rsidRPr="008A019B">
        <w:rPr>
          <w:rFonts w:ascii="Times New Roman" w:hAnsi="Times New Roman" w:cs="Times New Roman"/>
          <w:sz w:val="24"/>
          <w:szCs w:val="24"/>
        </w:rPr>
        <w:t>.</w:t>
      </w:r>
    </w:p>
    <w:p w:rsidR="00113BB4" w:rsidRPr="008A019B" w:rsidRDefault="00113BB4" w:rsidP="008A01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Ю.В.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Сивинцев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и И.В. Курчатов Ядерная физик</w:t>
      </w:r>
      <w:proofErr w:type="gramStart"/>
      <w:r w:rsidRPr="008A019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A019B">
        <w:rPr>
          <w:rFonts w:ascii="Times New Roman" w:hAnsi="Times New Roman" w:cs="Times New Roman"/>
          <w:sz w:val="24"/>
          <w:szCs w:val="24"/>
        </w:rPr>
        <w:t xml:space="preserve"> М: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Атомиздат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1980, 181с.</w:t>
      </w:r>
    </w:p>
    <w:p w:rsidR="00113BB4" w:rsidRPr="008A019B" w:rsidRDefault="00113BB4" w:rsidP="008A01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Шалинец</w:t>
      </w:r>
      <w:proofErr w:type="spellEnd"/>
      <w:proofErr w:type="gramStart"/>
      <w:r w:rsidRPr="008A019B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Г.Н.Фадеев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19B">
        <w:rPr>
          <w:rFonts w:ascii="Times New Roman" w:hAnsi="Times New Roman" w:cs="Times New Roman"/>
          <w:sz w:val="24"/>
          <w:szCs w:val="24"/>
        </w:rPr>
        <w:t>Радиактивные</w:t>
      </w:r>
      <w:proofErr w:type="spellEnd"/>
      <w:r w:rsidRPr="008A019B">
        <w:rPr>
          <w:rFonts w:ascii="Times New Roman" w:hAnsi="Times New Roman" w:cs="Times New Roman"/>
          <w:sz w:val="24"/>
          <w:szCs w:val="24"/>
        </w:rPr>
        <w:t xml:space="preserve"> элементы- М:просвещение 1981, 144с</w:t>
      </w:r>
    </w:p>
    <w:p w:rsidR="00BE4166" w:rsidRPr="008A019B" w:rsidRDefault="00BE4166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AF2" w:rsidRPr="008A019B" w:rsidRDefault="006D1AF2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2648F4" w:rsidRPr="008A019B" w:rsidRDefault="002648F4" w:rsidP="008A01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 Проверка продуктов  на радиацию.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855"/>
        <w:gridCol w:w="725"/>
        <w:gridCol w:w="825"/>
        <w:gridCol w:w="780"/>
        <w:gridCol w:w="885"/>
        <w:gridCol w:w="759"/>
      </w:tblGrid>
      <w:tr w:rsidR="002648F4" w:rsidRPr="008A019B" w:rsidTr="002648F4">
        <w:trPr>
          <w:trHeight w:val="360"/>
        </w:trPr>
        <w:tc>
          <w:tcPr>
            <w:tcW w:w="4503" w:type="dxa"/>
            <w:vMerge w:val="restart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и напитки</w:t>
            </w:r>
          </w:p>
        </w:tc>
        <w:tc>
          <w:tcPr>
            <w:tcW w:w="4829" w:type="dxa"/>
            <w:gridSpan w:val="6"/>
            <w:tcBorders>
              <w:bottom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Доза излучения</w:t>
            </w:r>
          </w:p>
        </w:tc>
      </w:tr>
      <w:tr w:rsidR="002648F4" w:rsidRPr="008A019B" w:rsidTr="002648F4">
        <w:trPr>
          <w:trHeight w:val="285"/>
        </w:trPr>
        <w:tc>
          <w:tcPr>
            <w:tcW w:w="4503" w:type="dxa"/>
            <w:vMerge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648F4" w:rsidRPr="008A019B" w:rsidTr="002648F4">
        <w:tc>
          <w:tcPr>
            <w:tcW w:w="450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 мясопродукты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6B026E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6B026E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6B026E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6B026E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6B026E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</w:tcPr>
          <w:p w:rsidR="002648F4" w:rsidRPr="008A019B" w:rsidRDefault="006B026E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2648F4" w:rsidRPr="008A019B" w:rsidTr="002648F4">
        <w:tc>
          <w:tcPr>
            <w:tcW w:w="450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Замороженная рыба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2648F4" w:rsidRPr="008A019B" w:rsidTr="002648F4">
        <w:trPr>
          <w:trHeight w:val="1853"/>
        </w:trPr>
        <w:tc>
          <w:tcPr>
            <w:tcW w:w="450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</w:t>
            </w:r>
            <w:proofErr w:type="gramStart"/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свекла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Картошка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2648F4" w:rsidRPr="008A019B" w:rsidTr="002648F4">
        <w:tc>
          <w:tcPr>
            <w:tcW w:w="450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Консервация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2648F4" w:rsidRPr="008A019B" w:rsidTr="002648F4">
        <w:tc>
          <w:tcPr>
            <w:tcW w:w="450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Фрукты: яблоки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Мандарины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2648F4" w:rsidRPr="008A019B" w:rsidTr="002648F4">
        <w:tc>
          <w:tcPr>
            <w:tcW w:w="450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Воздух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</w:tbl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3D96" w:rsidRPr="008A019B" w:rsidRDefault="006C3D96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№3</w:t>
      </w: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№ 2  Проверка объектов  на радиацию.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3"/>
        <w:gridCol w:w="706"/>
        <w:gridCol w:w="780"/>
        <w:gridCol w:w="924"/>
        <w:gridCol w:w="6"/>
        <w:gridCol w:w="844"/>
        <w:gridCol w:w="855"/>
        <w:gridCol w:w="683"/>
      </w:tblGrid>
      <w:tr w:rsidR="002648F4" w:rsidRPr="008A019B" w:rsidTr="002648F4">
        <w:trPr>
          <w:trHeight w:val="480"/>
        </w:trPr>
        <w:tc>
          <w:tcPr>
            <w:tcW w:w="4773" w:type="dxa"/>
            <w:vMerge w:val="restart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4798" w:type="dxa"/>
            <w:gridSpan w:val="7"/>
            <w:tcBorders>
              <w:bottom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Доза излучения</w:t>
            </w:r>
          </w:p>
        </w:tc>
      </w:tr>
      <w:tr w:rsidR="002648F4" w:rsidRPr="008A019B" w:rsidTr="002648F4">
        <w:trPr>
          <w:trHeight w:val="165"/>
        </w:trPr>
        <w:tc>
          <w:tcPr>
            <w:tcW w:w="4773" w:type="dxa"/>
            <w:vMerge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Школа, компьютерный класс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Кочегарка школы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0.28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0,15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Кочегарка д/</w:t>
            </w:r>
            <w:proofErr w:type="gramStart"/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Кочегарка сельсовета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Дизельная электростанция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Сарай 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ФАП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Свалка мусора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Шлак 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Каменный уголь 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5A007D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648F4" w:rsidRPr="008A019B" w:rsidRDefault="005A007D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2648F4" w:rsidRPr="008A019B" w:rsidRDefault="005A007D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5A007D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5A007D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5A007D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Кухня д\</w:t>
            </w:r>
            <w:proofErr w:type="gramStart"/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0,15</w:t>
            </w:r>
          </w:p>
        </w:tc>
      </w:tr>
      <w:tr w:rsidR="002648F4" w:rsidRPr="008A019B" w:rsidTr="002648F4">
        <w:tc>
          <w:tcPr>
            <w:tcW w:w="4773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Кухня школы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683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</w:tr>
    </w:tbl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3D96" w:rsidRPr="008A019B" w:rsidRDefault="006C3D96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3D96" w:rsidRPr="008A019B" w:rsidRDefault="006C3D96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№4</w:t>
      </w:r>
    </w:p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1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№ 3 Проверка водоемов  на радиацию.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705"/>
        <w:gridCol w:w="825"/>
        <w:gridCol w:w="795"/>
        <w:gridCol w:w="870"/>
        <w:gridCol w:w="870"/>
        <w:gridCol w:w="721"/>
      </w:tblGrid>
      <w:tr w:rsidR="002648F4" w:rsidRPr="008A019B" w:rsidTr="002648F4">
        <w:trPr>
          <w:trHeight w:val="360"/>
        </w:trPr>
        <w:tc>
          <w:tcPr>
            <w:tcW w:w="4785" w:type="dxa"/>
            <w:vMerge w:val="restart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Водоемы</w:t>
            </w:r>
          </w:p>
        </w:tc>
        <w:tc>
          <w:tcPr>
            <w:tcW w:w="4786" w:type="dxa"/>
            <w:gridSpan w:val="6"/>
            <w:tcBorders>
              <w:bottom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Доза излучения</w:t>
            </w:r>
          </w:p>
        </w:tc>
      </w:tr>
      <w:tr w:rsidR="002648F4" w:rsidRPr="008A019B" w:rsidTr="002648F4">
        <w:trPr>
          <w:trHeight w:val="285"/>
        </w:trPr>
        <w:tc>
          <w:tcPr>
            <w:tcW w:w="4785" w:type="dxa"/>
            <w:vMerge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648F4" w:rsidRPr="008A019B" w:rsidTr="002648F4">
        <w:tc>
          <w:tcPr>
            <w:tcW w:w="4785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Андегское</w:t>
            </w:r>
            <w:proofErr w:type="spellEnd"/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озеро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</w:t>
            </w:r>
          </w:p>
        </w:tc>
      </w:tr>
      <w:tr w:rsidR="002648F4" w:rsidRPr="008A019B" w:rsidTr="002648F4">
        <w:tc>
          <w:tcPr>
            <w:tcW w:w="4785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Р.Печора</w:t>
            </w:r>
            <w:proofErr w:type="spellEnd"/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</w:tr>
      <w:tr w:rsidR="002648F4" w:rsidRPr="008A019B" w:rsidTr="002648F4">
        <w:tc>
          <w:tcPr>
            <w:tcW w:w="4785" w:type="dxa"/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Бабкино озеро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</w:tcPr>
          <w:p w:rsidR="002648F4" w:rsidRPr="008A019B" w:rsidRDefault="002648F4" w:rsidP="008A019B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</w:tbl>
    <w:p w:rsidR="002648F4" w:rsidRPr="008A019B" w:rsidRDefault="002648F4" w:rsidP="008A019B">
      <w:pPr>
        <w:spacing w:after="2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8F4" w:rsidRPr="008A019B" w:rsidRDefault="002648F4" w:rsidP="008A019B">
      <w:pPr>
        <w:spacing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A0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8F4" w:rsidRPr="008A019B" w:rsidRDefault="002648F4" w:rsidP="008A019B">
      <w:pPr>
        <w:spacing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2648F4" w:rsidRPr="008A019B" w:rsidRDefault="002648F4" w:rsidP="008A019B">
      <w:pPr>
        <w:spacing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2648F4" w:rsidRPr="008A019B" w:rsidRDefault="002648F4" w:rsidP="008A019B">
      <w:pPr>
        <w:spacing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96" w:rsidRPr="008A019B" w:rsidRDefault="006C3D96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8F4" w:rsidRPr="008A019B" w:rsidRDefault="002648F4" w:rsidP="008A019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19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tbl>
      <w:tblPr>
        <w:tblW w:w="9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7"/>
        <w:gridCol w:w="1813"/>
        <w:gridCol w:w="2027"/>
        <w:gridCol w:w="2350"/>
        <w:gridCol w:w="1621"/>
      </w:tblGrid>
      <w:tr w:rsidR="002648F4" w:rsidRPr="008A019B" w:rsidTr="006C3D96">
        <w:trPr>
          <w:trHeight w:val="1739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Фамилии  учителей и учащихся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Интересно ли вам узнать, какой радиационный фон д. </w:t>
            </w:r>
            <w:proofErr w:type="spell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Андег</w:t>
            </w:r>
            <w:proofErr w:type="spellEnd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027" w:type="dxa"/>
          </w:tcPr>
          <w:p w:rsidR="002648F4" w:rsidRPr="008A019B" w:rsidRDefault="00A97778" w:rsidP="008A019B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Какой радиационный фон объектов д. </w:t>
            </w:r>
            <w:proofErr w:type="spell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Андег</w:t>
            </w:r>
            <w:proofErr w:type="spellEnd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A97778" w:rsidP="008A019B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Какой радиационный фон продуктов питания?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Приме-</w:t>
            </w:r>
            <w:proofErr w:type="spell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Дибикова</w:t>
            </w:r>
            <w:proofErr w:type="spellEnd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Дибиков</w:t>
            </w:r>
            <w:proofErr w:type="spellEnd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Денисова Н.А.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Москвин А.В.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Пескишева</w:t>
            </w:r>
            <w:proofErr w:type="spellEnd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М.В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Петряшова Л.А.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Семяшкина Е.И.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A97778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40" w:rsidRPr="008A019B">
              <w:rPr>
                <w:rFonts w:ascii="Times New Roman" w:hAnsi="Times New Roman" w:cs="Times New Roman"/>
                <w:sz w:val="24"/>
                <w:szCs w:val="24"/>
              </w:rPr>
              <w:t>Фещук</w:t>
            </w:r>
            <w:proofErr w:type="spellEnd"/>
            <w:proofErr w:type="gramStart"/>
            <w:r w:rsidR="00800F40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Чупров</w:t>
            </w:r>
            <w:proofErr w:type="gramStart"/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Фещук</w:t>
            </w:r>
            <w:proofErr w:type="spellEnd"/>
            <w:proofErr w:type="gram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Чупрова</w:t>
            </w:r>
            <w:proofErr w:type="gram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Остальцев</w:t>
            </w:r>
            <w:proofErr w:type="spellEnd"/>
            <w:proofErr w:type="gram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Остальцева</w:t>
            </w:r>
            <w:proofErr w:type="spellEnd"/>
            <w:proofErr w:type="gram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Балакин</w:t>
            </w:r>
            <w:proofErr w:type="gram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48F4" w:rsidRPr="008A019B" w:rsidTr="006C3D96">
        <w:trPr>
          <w:trHeight w:val="301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Ледкова</w:t>
            </w:r>
            <w:proofErr w:type="spellEnd"/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BA2" w:rsidRPr="008A019B">
              <w:rPr>
                <w:rFonts w:ascii="Times New Roman" w:hAnsi="Times New Roman" w:cs="Times New Roman"/>
                <w:sz w:val="24"/>
                <w:szCs w:val="24"/>
              </w:rPr>
              <w:t>Хабарова О.А.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</w:tr>
      <w:tr w:rsidR="002648F4" w:rsidRPr="008A019B" w:rsidTr="006C3D96">
        <w:trPr>
          <w:trHeight w:val="334"/>
        </w:trPr>
        <w:tc>
          <w:tcPr>
            <w:tcW w:w="1997" w:type="dxa"/>
          </w:tcPr>
          <w:p w:rsidR="002648F4" w:rsidRPr="008A019B" w:rsidRDefault="00800F40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C5A" w:rsidRPr="008A019B">
              <w:rPr>
                <w:rFonts w:ascii="Times New Roman" w:hAnsi="Times New Roman" w:cs="Times New Roman"/>
                <w:sz w:val="24"/>
                <w:szCs w:val="24"/>
              </w:rPr>
              <w:t>Ледкова</w:t>
            </w:r>
            <w:proofErr w:type="spellEnd"/>
            <w:r w:rsidR="00961C5A" w:rsidRPr="008A019B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1813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7" w:type="dxa"/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350" w:type="dxa"/>
            <w:tcBorders>
              <w:right w:val="single" w:sz="4" w:space="0" w:color="auto"/>
            </w:tcBorders>
          </w:tcPr>
          <w:p w:rsidR="002648F4" w:rsidRPr="008A019B" w:rsidRDefault="002648F4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2648F4" w:rsidRPr="008A019B" w:rsidRDefault="00961C5A" w:rsidP="008A019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B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</w:tbl>
    <w:p w:rsidR="002648F4" w:rsidRPr="008A019B" w:rsidRDefault="002648F4" w:rsidP="008A019B">
      <w:pPr>
        <w:spacing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5B4C81" w:rsidRPr="008A019B" w:rsidRDefault="005B4C81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F53" w:rsidRPr="008A019B" w:rsidRDefault="00E41F53" w:rsidP="008A01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1F53" w:rsidRPr="008A019B" w:rsidSect="00293CBD">
      <w:headerReference w:type="default" r:id="rId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87" w:rsidRDefault="00901387" w:rsidP="00015CC2">
      <w:pPr>
        <w:spacing w:after="0" w:line="240" w:lineRule="auto"/>
      </w:pPr>
      <w:r>
        <w:separator/>
      </w:r>
    </w:p>
  </w:endnote>
  <w:endnote w:type="continuationSeparator" w:id="0">
    <w:p w:rsidR="00901387" w:rsidRDefault="00901387" w:rsidP="0001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87" w:rsidRDefault="00901387" w:rsidP="00015CC2">
      <w:pPr>
        <w:spacing w:after="0" w:line="240" w:lineRule="auto"/>
      </w:pPr>
      <w:r>
        <w:separator/>
      </w:r>
    </w:p>
  </w:footnote>
  <w:footnote w:type="continuationSeparator" w:id="0">
    <w:p w:rsidR="00901387" w:rsidRDefault="00901387" w:rsidP="0001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775"/>
      <w:docPartObj>
        <w:docPartGallery w:val="Page Numbers (Top of Page)"/>
        <w:docPartUnique/>
      </w:docPartObj>
    </w:sdtPr>
    <w:sdtEndPr/>
    <w:sdtContent>
      <w:p w:rsidR="006C5218" w:rsidRDefault="0090138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51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C5218" w:rsidRDefault="006C521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4C4B"/>
    <w:multiLevelType w:val="hybridMultilevel"/>
    <w:tmpl w:val="419A1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274E9"/>
    <w:multiLevelType w:val="hybridMultilevel"/>
    <w:tmpl w:val="271CAB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E4B27"/>
    <w:multiLevelType w:val="hybridMultilevel"/>
    <w:tmpl w:val="A290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ED49BD"/>
    <w:multiLevelType w:val="hybridMultilevel"/>
    <w:tmpl w:val="4E34A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9D7E8B"/>
    <w:multiLevelType w:val="hybridMultilevel"/>
    <w:tmpl w:val="C19AAE2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13700"/>
    <w:multiLevelType w:val="hybridMultilevel"/>
    <w:tmpl w:val="76669A3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D569B"/>
    <w:multiLevelType w:val="hybridMultilevel"/>
    <w:tmpl w:val="A606A01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7F6E6062"/>
    <w:multiLevelType w:val="hybridMultilevel"/>
    <w:tmpl w:val="B3C89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C81"/>
    <w:rsid w:val="00015CC2"/>
    <w:rsid w:val="00030B6A"/>
    <w:rsid w:val="00101AD6"/>
    <w:rsid w:val="00113BB4"/>
    <w:rsid w:val="0012091A"/>
    <w:rsid w:val="001C1E67"/>
    <w:rsid w:val="002500FC"/>
    <w:rsid w:val="002648F4"/>
    <w:rsid w:val="002828F7"/>
    <w:rsid w:val="00293CBD"/>
    <w:rsid w:val="0029651F"/>
    <w:rsid w:val="002A6D51"/>
    <w:rsid w:val="002E31FD"/>
    <w:rsid w:val="002F48C9"/>
    <w:rsid w:val="003156BF"/>
    <w:rsid w:val="003775BF"/>
    <w:rsid w:val="00477892"/>
    <w:rsid w:val="00485211"/>
    <w:rsid w:val="004F3825"/>
    <w:rsid w:val="00512BA2"/>
    <w:rsid w:val="005301D6"/>
    <w:rsid w:val="00577461"/>
    <w:rsid w:val="005A007D"/>
    <w:rsid w:val="005A7031"/>
    <w:rsid w:val="005B4C81"/>
    <w:rsid w:val="005B4D90"/>
    <w:rsid w:val="005B691F"/>
    <w:rsid w:val="005C4A57"/>
    <w:rsid w:val="0063239B"/>
    <w:rsid w:val="00647B6B"/>
    <w:rsid w:val="00653988"/>
    <w:rsid w:val="00663704"/>
    <w:rsid w:val="006B026E"/>
    <w:rsid w:val="006B40FC"/>
    <w:rsid w:val="006C3D96"/>
    <w:rsid w:val="006C5218"/>
    <w:rsid w:val="006C7D6E"/>
    <w:rsid w:val="006D1AF2"/>
    <w:rsid w:val="007B2319"/>
    <w:rsid w:val="00800F40"/>
    <w:rsid w:val="008A019B"/>
    <w:rsid w:val="008C74F9"/>
    <w:rsid w:val="008D7FC1"/>
    <w:rsid w:val="00901387"/>
    <w:rsid w:val="00961C5A"/>
    <w:rsid w:val="009C4305"/>
    <w:rsid w:val="009E77CE"/>
    <w:rsid w:val="00A30F92"/>
    <w:rsid w:val="00A7265F"/>
    <w:rsid w:val="00A97778"/>
    <w:rsid w:val="00AC3FA0"/>
    <w:rsid w:val="00AE5101"/>
    <w:rsid w:val="00B24778"/>
    <w:rsid w:val="00BE4166"/>
    <w:rsid w:val="00C16A79"/>
    <w:rsid w:val="00C21414"/>
    <w:rsid w:val="00C37161"/>
    <w:rsid w:val="00C56B0C"/>
    <w:rsid w:val="00CB77FE"/>
    <w:rsid w:val="00CD4AFC"/>
    <w:rsid w:val="00CF18D9"/>
    <w:rsid w:val="00CF1B5C"/>
    <w:rsid w:val="00CF2907"/>
    <w:rsid w:val="00D31D35"/>
    <w:rsid w:val="00D34DBC"/>
    <w:rsid w:val="00D524C8"/>
    <w:rsid w:val="00D92B34"/>
    <w:rsid w:val="00E03E66"/>
    <w:rsid w:val="00E271C6"/>
    <w:rsid w:val="00E3200D"/>
    <w:rsid w:val="00E41F53"/>
    <w:rsid w:val="00E76B52"/>
    <w:rsid w:val="00EE0178"/>
    <w:rsid w:val="00F80329"/>
    <w:rsid w:val="00F8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81"/>
  </w:style>
  <w:style w:type="paragraph" w:styleId="2">
    <w:name w:val="heading 2"/>
    <w:basedOn w:val="a"/>
    <w:link w:val="20"/>
    <w:uiPriority w:val="9"/>
    <w:qFormat/>
    <w:rsid w:val="00D524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C81"/>
    <w:pPr>
      <w:ind w:left="720"/>
      <w:contextualSpacing/>
    </w:pPr>
  </w:style>
  <w:style w:type="paragraph" w:styleId="a4">
    <w:name w:val="No Spacing"/>
    <w:uiPriority w:val="1"/>
    <w:qFormat/>
    <w:rsid w:val="00030B6A"/>
    <w:pPr>
      <w:spacing w:after="0" w:line="240" w:lineRule="auto"/>
    </w:pPr>
  </w:style>
  <w:style w:type="table" w:styleId="a5">
    <w:name w:val="Table Grid"/>
    <w:basedOn w:val="a1"/>
    <w:uiPriority w:val="59"/>
    <w:rsid w:val="00101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524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D524C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5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24C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15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5CC2"/>
  </w:style>
  <w:style w:type="paragraph" w:styleId="ab">
    <w:name w:val="footer"/>
    <w:basedOn w:val="a"/>
    <w:link w:val="ac"/>
    <w:uiPriority w:val="99"/>
    <w:semiHidden/>
    <w:unhideWhenUsed/>
    <w:rsid w:val="00015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5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Chaika</cp:lastModifiedBy>
  <cp:revision>25</cp:revision>
  <dcterms:created xsi:type="dcterms:W3CDTF">2012-12-18T15:52:00Z</dcterms:created>
  <dcterms:modified xsi:type="dcterms:W3CDTF">2013-04-29T04:54:00Z</dcterms:modified>
</cp:coreProperties>
</file>